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ic Sans MS" w:cs="Comic Sans MS" w:eastAsia="Comic Sans MS" w:hAnsi="Comic Sans MS"/>
          <w:sz w:val="24"/>
          <w:szCs w:val="24"/>
        </w:rPr>
      </w:pPr>
      <w:bookmarkStart w:colFirst="0" w:colLast="0" w:name="_gjdgxs" w:id="0"/>
      <w:bookmarkEnd w:id="0"/>
      <w:r w:rsidDel="00000000" w:rsidR="00000000" w:rsidRPr="00000000">
        <w:rPr>
          <w:rFonts w:ascii="Comic Sans MS" w:cs="Comic Sans MS" w:eastAsia="Comic Sans MS" w:hAnsi="Comic Sans MS"/>
          <w:b w:val="1"/>
          <w:sz w:val="24"/>
          <w:szCs w:val="24"/>
          <w:u w:val="single"/>
          <w:rtl w:val="0"/>
        </w:rPr>
        <w:t xml:space="preserve">What Is Art Activity:</w:t>
      </w:r>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14:paraId="00000001">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Write down 5 examples of what you consider art? </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Jot down what characteristics do these things have in common that make them art? </w:t>
      </w:r>
    </w:p>
    <w:p w:rsidR="00000000" w:rsidDel="00000000" w:rsidP="00000000" w:rsidRDefault="00000000" w:rsidRPr="00000000" w14:paraId="00000008">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do you think the purpose of art is: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To the artist –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To the viewer or listener –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Society – </w:t>
      </w:r>
    </w:p>
    <w:p w:rsidR="00000000" w:rsidDel="00000000" w:rsidP="00000000" w:rsidRDefault="00000000" w:rsidRPr="00000000" w14:paraId="0000000D">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Why are humans the only creatures that produce art? </w:t>
      </w:r>
    </w:p>
    <w:p w:rsidR="00000000" w:rsidDel="00000000" w:rsidP="00000000" w:rsidRDefault="00000000" w:rsidRPr="00000000" w14:paraId="0000000F">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Activity:  write down names in group </w:t>
      </w:r>
    </w:p>
    <w:p w:rsidR="00000000" w:rsidDel="00000000" w:rsidP="00000000" w:rsidRDefault="00000000" w:rsidRPr="00000000" w14:paraId="00000011">
      <w:pP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You will be broken into 5 groups.  Each group will be assigned 1 reading and will create a summary of it, following the template below, and will share out with the rest of the class.  While the other students are sharing, you (independently) will be writing down answers to the questions for the other readings so that you have the complete picture of what the Readings on Art was all about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SUMMARIZE THE READING in 1 or 2 sentences or bullet points (what is it saying)</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WRITE DOWN 1 SIGNIFICANT QUOTE FROM THE READING</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IS “ART” ACCORDING TO THE READING</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WHY IS “ART” IMPORTANT</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TITLE OF READING: </w:t>
      </w:r>
    </w:p>
    <w:tbl>
      <w:tblPr>
        <w:tblStyle w:val="Table1"/>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4"/>
        <w:gridCol w:w="3437"/>
        <w:gridCol w:w="3435"/>
        <w:tblGridChange w:id="0">
          <w:tblGrid>
            <w:gridCol w:w="3424"/>
            <w:gridCol w:w="3437"/>
            <w:gridCol w:w="3435"/>
          </w:tblGrid>
        </w:tblGridChange>
      </w:tblGrid>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Brief </w:t>
            </w:r>
            <w:r w:rsidDel="00000000" w:rsidR="00000000" w:rsidRPr="00000000">
              <w:rPr>
                <w:rFonts w:ascii="Comic Sans MS" w:cs="Comic Sans MS" w:eastAsia="Comic Sans MS" w:hAnsi="Comic Sans MS"/>
                <w:sz w:val="24"/>
                <w:szCs w:val="24"/>
                <w:rtl w:val="0"/>
              </w:rPr>
              <w:t xml:space="preserve">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ummary</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DefinDefinition of art according to reading</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Why  </w:t>
            </w:r>
            <w:r w:rsidDel="00000000" w:rsidR="00000000" w:rsidRPr="00000000">
              <w:rPr>
                <w:rFonts w:ascii="Comic Sans MS" w:cs="Comic Sans MS" w:eastAsia="Comic Sans MS" w:hAnsi="Comic Sans MS"/>
                <w:sz w:val="24"/>
                <w:szCs w:val="24"/>
                <w:rtl w:val="0"/>
              </w:rPr>
              <w:t xml:space="preserve">Why</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is art important according to the reading</w:t>
            </w:r>
          </w:p>
        </w:tc>
      </w:tr>
      <w:tr>
        <w:trPr>
          <w:trHeight w:val="1580" w:hRule="atLeast"/>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TITLE OF READING: </w:t>
      </w:r>
    </w:p>
    <w:tbl>
      <w:tblPr>
        <w:tblStyle w:val="Table2"/>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4"/>
        <w:gridCol w:w="3437"/>
        <w:gridCol w:w="3435"/>
        <w:tblGridChange w:id="0">
          <w:tblGrid>
            <w:gridCol w:w="3424"/>
            <w:gridCol w:w="3437"/>
            <w:gridCol w:w="3435"/>
          </w:tblGrid>
        </w:tblGridChange>
      </w:tblGrid>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Brief summary</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DefinDefinition of art according to reading</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Why i</w:t>
            </w:r>
            <w:r w:rsidDel="00000000" w:rsidR="00000000" w:rsidRPr="00000000">
              <w:rPr>
                <w:rFonts w:ascii="Comic Sans MS" w:cs="Comic Sans MS" w:eastAsia="Comic Sans MS" w:hAnsi="Comic Sans MS"/>
                <w:sz w:val="24"/>
                <w:szCs w:val="24"/>
                <w:rtl w:val="0"/>
              </w:rPr>
              <w:t xml:space="preserve">Why is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art important according to the reading</w:t>
            </w:r>
          </w:p>
        </w:tc>
      </w:tr>
      <w:tr>
        <w:trPr>
          <w:trHeight w:val="2060" w:hRule="atLeast"/>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TITLE OF READING: </w:t>
      </w:r>
    </w:p>
    <w:tbl>
      <w:tblPr>
        <w:tblStyle w:val="Table3"/>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4"/>
        <w:gridCol w:w="3437"/>
        <w:gridCol w:w="3435"/>
        <w:tblGridChange w:id="0">
          <w:tblGrid>
            <w:gridCol w:w="3424"/>
            <w:gridCol w:w="3437"/>
            <w:gridCol w:w="3435"/>
          </w:tblGrid>
        </w:tblGridChange>
      </w:tblGrid>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Brief summary</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DefinDe</w:t>
            </w:r>
            <w:r w:rsidDel="00000000" w:rsidR="00000000" w:rsidRPr="00000000">
              <w:rPr>
                <w:rFonts w:ascii="Comic Sans MS" w:cs="Comic Sans MS" w:eastAsia="Comic Sans MS" w:hAnsi="Comic Sans MS"/>
                <w:sz w:val="24"/>
                <w:szCs w:val="24"/>
                <w:rtl w:val="0"/>
              </w:rPr>
              <w:t xml:space="preserve">fin</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ition of art according to reading</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Why </w:t>
            </w:r>
            <w:r w:rsidDel="00000000" w:rsidR="00000000" w:rsidRPr="00000000">
              <w:rPr>
                <w:rFonts w:ascii="Comic Sans MS" w:cs="Comic Sans MS" w:eastAsia="Comic Sans MS" w:hAnsi="Comic Sans MS"/>
                <w:sz w:val="24"/>
                <w:szCs w:val="24"/>
                <w:rtl w:val="0"/>
              </w:rPr>
              <w:t xml:space="preserve">Why is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art important according to the reading</w:t>
            </w:r>
          </w:p>
        </w:tc>
      </w:tr>
      <w:tr>
        <w:trPr>
          <w:trHeight w:val="2060" w:hRule="atLeast"/>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TITLE OF READING: </w:t>
      </w:r>
    </w:p>
    <w:tbl>
      <w:tblPr>
        <w:tblStyle w:val="Table4"/>
        <w:tblW w:w="10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4"/>
        <w:gridCol w:w="3437"/>
        <w:gridCol w:w="3435"/>
        <w:tblGridChange w:id="0">
          <w:tblGrid>
            <w:gridCol w:w="3424"/>
            <w:gridCol w:w="3437"/>
            <w:gridCol w:w="3435"/>
          </w:tblGrid>
        </w:tblGridChange>
      </w:tblGrid>
      <w:t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Brief summary</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Defin</w:t>
            </w:r>
            <w:r w:rsidDel="00000000" w:rsidR="00000000" w:rsidRPr="00000000">
              <w:rPr>
                <w:rFonts w:ascii="Comic Sans MS" w:cs="Comic Sans MS" w:eastAsia="Comic Sans MS" w:hAnsi="Comic Sans MS"/>
                <w:sz w:val="24"/>
                <w:szCs w:val="24"/>
                <w:rtl w:val="0"/>
              </w:rPr>
              <w:t xml:space="preserve">Defini</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tion of art according to reading</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Why iWhy is art important according to the reading</w:t>
            </w:r>
          </w:p>
        </w:tc>
      </w:tr>
      <w:tr>
        <w:trPr>
          <w:trHeight w:val="2060" w:hRule="atLeast"/>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COMPLETE THE FOLLOWING QUESTIONS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ON YOUR OWN</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How, in the reading about art produced during this (35,000 – 11,000 years ago) fit in with your definition of art from the introduction activity? </w:t>
      </w:r>
    </w:p>
    <w:p w:rsidR="00000000" w:rsidDel="00000000" w:rsidP="00000000" w:rsidRDefault="00000000" w:rsidRPr="00000000" w14:paraId="00000041">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2">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Why, do you think, Paleolithic artist create art?  </w:t>
      </w:r>
    </w:p>
    <w:p w:rsidR="00000000" w:rsidDel="00000000" w:rsidP="00000000" w:rsidRDefault="00000000" w:rsidRPr="00000000" w14:paraId="00000044">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did the viewers of this art, in ancient times, maybe get out of it?  What do you think they thought about art?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is more important (using what you learned from the reading and your own thoughts) art or language as a defining characteristic of human beings?  Why? </w:t>
      </w:r>
    </w:p>
    <w:p w:rsidR="00000000" w:rsidDel="00000000" w:rsidP="00000000" w:rsidRDefault="00000000" w:rsidRPr="00000000" w14:paraId="00000049">
      <w:pP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conclusions can you make from the evidence of art about the following aspects of Homo sapiens life between  about 35,000 – 11,000 years ago: </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Technology: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0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0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Economy: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0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Social organization (who was in power, who did what):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0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0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Relationship between humans and the environment: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00" w:right="0" w:hanging="72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360" w:lineRule="auto"/>
        <w:ind w:left="1800" w:right="0" w:hanging="360"/>
        <w:contextualSpacing w:val="1"/>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Religion: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