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Big History Video: World of Weapons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 animals kill their prey?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disadvantage did humans have physically versus animals when it comes to hunting?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did humans do to improve their ability to hunt?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was the “energy source” for early projectile weapons?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happened in 850 CE in China?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an alchemist?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was gunpowder discovered?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causes gunpowder to work (explode and push out a projectile like a bullet)?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was it discovered in China?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Where does saltpeter (potassium nitrate) come from? What’s it source?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makes China the ideal place for saltpeter to develop?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did gunpowder spread in Afroeurasia?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our “greatest weapon”? (hint - not something we make) What makes humans unique over all animals (in regards to hunting)?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did the growth of grasslands 7 million years ago cause the evolution of humans and their ability to throw? (PHYSICAL changes; WHY did primates evolve; HOW did they evolve)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makes the flexible wrist and increased range of motion in our shoulders special?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happened in Crecy, France in 1346?  Who was this between (100 Years War)?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Who won the battle there? 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did they win?  What were the odds?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was the advantage of the longbow?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longbow made of?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was the yew tree perfect for the longbow?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was the next “superior weapon”?  (1347 Europe)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were the disadvantages of the longbow and the yew tree? 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did the Europeans switch to gunpowder?  What are its advantages?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do we call our constant need for improved weapons an “arms race”?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