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0" w:rsidRPr="00FF5A96" w:rsidRDefault="00FF5A96" w:rsidP="00FF5A96">
      <w:pPr>
        <w:jc w:val="center"/>
        <w:rPr>
          <w:b/>
          <w:u w:val="single"/>
        </w:rPr>
      </w:pPr>
      <w:bookmarkStart w:id="0" w:name="_GoBack"/>
      <w:bookmarkEnd w:id="0"/>
      <w:r w:rsidRPr="00FF5A96">
        <w:rPr>
          <w:b/>
          <w:u w:val="single"/>
        </w:rPr>
        <w:t>Big Era 3 Pastoralist Vocabulary</w:t>
      </w:r>
    </w:p>
    <w:p w:rsidR="00FF5A96" w:rsidRDefault="00FF5A96" w:rsidP="00FF5A96">
      <w:pPr>
        <w:spacing w:after="120"/>
      </w:pPr>
      <w:r>
        <w:t>Surplus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Steppe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Urban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Interaction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Consequence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Sedentary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Exploit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Arid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Import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Export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Symbiotic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Ecology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Scarcity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Tactical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Rival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Sparse</w:t>
      </w:r>
    </w:p>
    <w:p w:rsidR="00FF5A96" w:rsidRDefault="00FF5A96" w:rsidP="00FF5A96">
      <w:pPr>
        <w:spacing w:after="120"/>
      </w:pPr>
    </w:p>
    <w:p w:rsidR="00FF5A96" w:rsidRDefault="00FF5A96" w:rsidP="00FF5A96">
      <w:pPr>
        <w:spacing w:after="120"/>
      </w:pPr>
      <w:r>
        <w:t>Sustain</w:t>
      </w:r>
    </w:p>
    <w:sectPr w:rsidR="00FF5A96" w:rsidSect="00FF5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96"/>
    <w:rsid w:val="0045235B"/>
    <w:rsid w:val="004A6FC6"/>
    <w:rsid w:val="006666E3"/>
    <w:rsid w:val="009B4BC9"/>
    <w:rsid w:val="00A060E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3</cp:revision>
  <dcterms:created xsi:type="dcterms:W3CDTF">2016-11-29T01:53:00Z</dcterms:created>
  <dcterms:modified xsi:type="dcterms:W3CDTF">2017-05-26T15:27:00Z</dcterms:modified>
</cp:coreProperties>
</file>