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7" w:rsidRPr="00AF6111" w:rsidRDefault="00101FA7" w:rsidP="00AF6111">
      <w:pPr>
        <w:spacing w:line="360" w:lineRule="auto"/>
        <w:rPr>
          <w:rFonts w:ascii="Biondi" w:hAnsi="Biondi"/>
          <w:b/>
          <w:sz w:val="28"/>
          <w:szCs w:val="28"/>
          <w:u w:val="single"/>
        </w:rPr>
      </w:pPr>
      <w:r w:rsidRPr="00AF6111">
        <w:rPr>
          <w:rFonts w:ascii="Biondi" w:hAnsi="Biondi"/>
          <w:b/>
          <w:sz w:val="28"/>
          <w:szCs w:val="28"/>
          <w:u w:val="single"/>
        </w:rPr>
        <w:t xml:space="preserve">Immigrant Venn Diagram </w:t>
      </w:r>
      <w:r w:rsidR="00AF6111">
        <w:rPr>
          <w:rFonts w:ascii="Biondi" w:hAnsi="Biondi"/>
          <w:b/>
          <w:sz w:val="28"/>
          <w:szCs w:val="28"/>
          <w:u w:val="single"/>
        </w:rPr>
        <w:t>with a partner (pairs – no more!)</w:t>
      </w:r>
    </w:p>
    <w:p w:rsidR="00101FA7" w:rsidRPr="00AF6111" w:rsidRDefault="00101FA7" w:rsidP="00AF6111">
      <w:pPr>
        <w:spacing w:line="360" w:lineRule="auto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Complete the following diagram by filling in what is unique about the European Immigrants arriving in Wisconsin on one side</w:t>
      </w:r>
    </w:p>
    <w:p w:rsidR="00101FA7" w:rsidRPr="00AF6111" w:rsidRDefault="00101FA7" w:rsidP="00AF6111">
      <w:pPr>
        <w:spacing w:line="360" w:lineRule="auto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 xml:space="preserve">Fill in </w:t>
      </w:r>
      <w:r w:rsidR="00D01AE4" w:rsidRPr="00AF6111">
        <w:rPr>
          <w:rFonts w:ascii="Biondi" w:hAnsi="Biondi"/>
          <w:sz w:val="28"/>
          <w:szCs w:val="28"/>
        </w:rPr>
        <w:t>what is unique about current day immigrants who are coming to Wisconsin in the other circle</w:t>
      </w:r>
    </w:p>
    <w:p w:rsidR="00D01AE4" w:rsidRPr="00AF6111" w:rsidRDefault="00D01AE4" w:rsidP="00AF6111">
      <w:pPr>
        <w:spacing w:line="360" w:lineRule="auto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 xml:space="preserve">Fill in shared characteristics in the middle section where the 2 circles </w:t>
      </w:r>
      <w:proofErr w:type="spellStart"/>
      <w:r w:rsidRPr="00AF6111">
        <w:rPr>
          <w:rFonts w:ascii="Biondi" w:hAnsi="Biondi"/>
          <w:sz w:val="28"/>
          <w:szCs w:val="28"/>
        </w:rPr>
        <w:t>interlap</w:t>
      </w:r>
      <w:proofErr w:type="spellEnd"/>
      <w:r w:rsidRPr="00AF6111">
        <w:rPr>
          <w:rFonts w:ascii="Biondi" w:hAnsi="Biondi"/>
          <w:sz w:val="28"/>
          <w:szCs w:val="28"/>
        </w:rPr>
        <w:t>.</w:t>
      </w:r>
    </w:p>
    <w:p w:rsidR="00D01AE4" w:rsidRPr="00AF6111" w:rsidRDefault="00D01AE4" w:rsidP="00AF6111">
      <w:pPr>
        <w:spacing w:line="360" w:lineRule="auto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What to look at:</w:t>
      </w:r>
    </w:p>
    <w:p w:rsidR="0014665B" w:rsidRPr="00AF6111" w:rsidRDefault="0014665B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Why are they coming to Wisconsin?</w:t>
      </w:r>
    </w:p>
    <w:p w:rsidR="00D01AE4" w:rsidRPr="00AF6111" w:rsidRDefault="00D01AE4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 xml:space="preserve">Where are the majority of immigrants coming from (continent, </w:t>
      </w:r>
      <w:proofErr w:type="gramStart"/>
      <w:r w:rsidRPr="00AF6111">
        <w:rPr>
          <w:rFonts w:ascii="Biondi" w:hAnsi="Biondi"/>
          <w:sz w:val="28"/>
          <w:szCs w:val="28"/>
        </w:rPr>
        <w:t>country</w:t>
      </w:r>
      <w:proofErr w:type="gramEnd"/>
      <w:r w:rsidRPr="00AF6111">
        <w:rPr>
          <w:rFonts w:ascii="Biondi" w:hAnsi="Biondi"/>
          <w:sz w:val="28"/>
          <w:szCs w:val="28"/>
        </w:rPr>
        <w:t>)</w:t>
      </w:r>
    </w:p>
    <w:p w:rsidR="00D01AE4" w:rsidRPr="00AF6111" w:rsidRDefault="00D01AE4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proofErr w:type="gramStart"/>
      <w:r w:rsidRPr="00AF6111">
        <w:rPr>
          <w:rFonts w:ascii="Biondi" w:hAnsi="Biondi"/>
          <w:sz w:val="28"/>
          <w:szCs w:val="28"/>
        </w:rPr>
        <w:t>Families?</w:t>
      </w:r>
      <w:proofErr w:type="gramEnd"/>
      <w:r w:rsidRPr="00AF6111">
        <w:rPr>
          <w:rFonts w:ascii="Biondi" w:hAnsi="Biondi"/>
          <w:sz w:val="28"/>
          <w:szCs w:val="28"/>
        </w:rPr>
        <w:t xml:space="preserve">  </w:t>
      </w:r>
      <w:proofErr w:type="gramStart"/>
      <w:r w:rsidRPr="00AF6111">
        <w:rPr>
          <w:rFonts w:ascii="Biondi" w:hAnsi="Biondi"/>
          <w:sz w:val="28"/>
          <w:szCs w:val="28"/>
        </w:rPr>
        <w:t>Individuals?</w:t>
      </w:r>
      <w:proofErr w:type="gramEnd"/>
    </w:p>
    <w:p w:rsidR="00D01AE4" w:rsidRPr="00AF6111" w:rsidRDefault="00D01AE4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Are they settling here or are they here temporarily?</w:t>
      </w:r>
    </w:p>
    <w:p w:rsidR="00D01AE4" w:rsidRPr="00AF6111" w:rsidRDefault="00D01AE4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What kind of jobs do they have?</w:t>
      </w:r>
    </w:p>
    <w:p w:rsidR="00D01AE4" w:rsidRPr="00AF6111" w:rsidRDefault="00D01AE4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Languages they speak?</w:t>
      </w:r>
      <w:r w:rsidR="00AF6111">
        <w:rPr>
          <w:rFonts w:ascii="Biondi" w:hAnsi="Biondi"/>
          <w:sz w:val="28"/>
          <w:szCs w:val="28"/>
        </w:rPr>
        <w:t xml:space="preserve"> Is it an obstacle sometimes?</w:t>
      </w:r>
    </w:p>
    <w:p w:rsidR="00D01AE4" w:rsidRPr="00AF6111" w:rsidRDefault="00D01AE4" w:rsidP="00AF6111">
      <w:pPr>
        <w:spacing w:line="360" w:lineRule="auto"/>
        <w:ind w:firstLine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>Communities they have?  Tight knit or do they “assimilate” quickly?</w:t>
      </w:r>
    </w:p>
    <w:p w:rsidR="00D01AE4" w:rsidRPr="00AF6111" w:rsidRDefault="00D01AE4" w:rsidP="00AF6111">
      <w:pPr>
        <w:spacing w:line="360" w:lineRule="auto"/>
        <w:ind w:left="720"/>
        <w:rPr>
          <w:rFonts w:ascii="Biondi" w:hAnsi="Biondi"/>
          <w:sz w:val="28"/>
          <w:szCs w:val="28"/>
        </w:rPr>
      </w:pPr>
      <w:r w:rsidRPr="00AF6111">
        <w:rPr>
          <w:rFonts w:ascii="Biondi" w:hAnsi="Biondi"/>
          <w:sz w:val="28"/>
          <w:szCs w:val="28"/>
        </w:rPr>
        <w:t xml:space="preserve">How are they welcomed by Wisconsin residents?  </w:t>
      </w:r>
      <w:proofErr w:type="gramStart"/>
      <w:r w:rsidRPr="00AF6111">
        <w:rPr>
          <w:rFonts w:ascii="Biondi" w:hAnsi="Biondi"/>
          <w:sz w:val="28"/>
          <w:szCs w:val="28"/>
        </w:rPr>
        <w:t>Warm and friendly?</w:t>
      </w:r>
      <w:proofErr w:type="gramEnd"/>
      <w:r w:rsidRPr="00AF6111">
        <w:rPr>
          <w:rFonts w:ascii="Biondi" w:hAnsi="Biondi"/>
          <w:sz w:val="28"/>
          <w:szCs w:val="28"/>
        </w:rPr>
        <w:t xml:space="preserve">  </w:t>
      </w:r>
      <w:proofErr w:type="gramStart"/>
      <w:r w:rsidRPr="00AF6111">
        <w:rPr>
          <w:rFonts w:ascii="Biondi" w:hAnsi="Biondi"/>
          <w:sz w:val="28"/>
          <w:szCs w:val="28"/>
        </w:rPr>
        <w:t>Cold and hostile?</w:t>
      </w:r>
      <w:proofErr w:type="gramEnd"/>
      <w:r w:rsidRPr="00AF6111">
        <w:rPr>
          <w:rFonts w:ascii="Biondi" w:hAnsi="Biondi"/>
          <w:sz w:val="28"/>
          <w:szCs w:val="28"/>
        </w:rPr>
        <w:t xml:space="preserve"> </w:t>
      </w:r>
    </w:p>
    <w:p w:rsidR="00101FA7" w:rsidRDefault="0014665B">
      <w:r>
        <w:rPr>
          <w:noProof/>
        </w:rPr>
        <w:lastRenderedPageBreak/>
        <w:drawing>
          <wp:inline distT="0" distB="0" distL="0" distR="0">
            <wp:extent cx="9182100" cy="702945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01FA7" w:rsidSect="001466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FA7"/>
    <w:rsid w:val="00101FA7"/>
    <w:rsid w:val="0014665B"/>
    <w:rsid w:val="003E2B7C"/>
    <w:rsid w:val="00AF6111"/>
    <w:rsid w:val="00D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A3B6E-0D0D-4A87-876E-1DB52D898F1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072EA43-F050-4447-86FE-DEC607B40B6D}">
      <dgm:prSet phldrT="[Text]" custT="1"/>
      <dgm:spPr>
        <a:noFill/>
        <a:ln w="57150"/>
      </dgm:spPr>
      <dgm:t>
        <a:bodyPr/>
        <a:lstStyle/>
        <a:p>
          <a:r>
            <a:rPr lang="en-US" sz="2000"/>
            <a:t>Past Immigrants</a:t>
          </a:r>
        </a:p>
      </dgm:t>
    </dgm:pt>
    <dgm:pt modelId="{0984839C-2DBA-424D-A6C1-DF04A2F4AB93}" type="parTrans" cxnId="{8746FFE9-FE68-4D09-B51D-2E02DE4E5443}">
      <dgm:prSet/>
      <dgm:spPr/>
      <dgm:t>
        <a:bodyPr/>
        <a:lstStyle/>
        <a:p>
          <a:endParaRPr lang="en-US"/>
        </a:p>
      </dgm:t>
    </dgm:pt>
    <dgm:pt modelId="{84771DE9-8CC2-45CE-8F62-F300069549B0}" type="sibTrans" cxnId="{8746FFE9-FE68-4D09-B51D-2E02DE4E5443}">
      <dgm:prSet/>
      <dgm:spPr/>
      <dgm:t>
        <a:bodyPr/>
        <a:lstStyle/>
        <a:p>
          <a:endParaRPr lang="en-US"/>
        </a:p>
      </dgm:t>
    </dgm:pt>
    <dgm:pt modelId="{435C5FB4-5B11-4246-9731-A71C59CEEE2A}">
      <dgm:prSet phldrT="[Text]" custT="1"/>
      <dgm:spPr>
        <a:noFill/>
        <a:ln w="57150"/>
      </dgm:spPr>
      <dgm:t>
        <a:bodyPr/>
        <a:lstStyle/>
        <a:p>
          <a:r>
            <a:rPr lang="en-US" sz="2000"/>
            <a:t>Current Day Immigrants</a:t>
          </a:r>
        </a:p>
      </dgm:t>
    </dgm:pt>
    <dgm:pt modelId="{B629C55C-51D7-4928-8E3C-5323A01C90A1}" type="parTrans" cxnId="{852D6A26-D9A4-4B63-A560-57E8B2BF6B99}">
      <dgm:prSet/>
      <dgm:spPr/>
      <dgm:t>
        <a:bodyPr/>
        <a:lstStyle/>
        <a:p>
          <a:endParaRPr lang="en-US"/>
        </a:p>
      </dgm:t>
    </dgm:pt>
    <dgm:pt modelId="{EDFB8BCC-DA28-4166-ACD0-C66BAF532829}" type="sibTrans" cxnId="{852D6A26-D9A4-4B63-A560-57E8B2BF6B99}">
      <dgm:prSet/>
      <dgm:spPr/>
      <dgm:t>
        <a:bodyPr/>
        <a:lstStyle/>
        <a:p>
          <a:endParaRPr lang="en-US"/>
        </a:p>
      </dgm:t>
    </dgm:pt>
    <dgm:pt modelId="{1D302096-27B8-453E-8CCC-AF02D1E31612}" type="pres">
      <dgm:prSet presAssocID="{FA0A3B6E-0D0D-4A87-876E-1DB52D898F1E}" presName="compositeShape" presStyleCnt="0">
        <dgm:presLayoutVars>
          <dgm:chMax val="7"/>
          <dgm:dir/>
          <dgm:resizeHandles val="exact"/>
        </dgm:presLayoutVars>
      </dgm:prSet>
      <dgm:spPr/>
    </dgm:pt>
    <dgm:pt modelId="{8EBF5095-8E7B-4DC8-9198-682576D305C8}" type="pres">
      <dgm:prSet presAssocID="{F072EA43-F050-4447-86FE-DEC607B40B6D}" presName="circ1" presStyleLbl="vennNode1" presStyleIdx="0" presStyleCnt="2" custScaleX="106307" custScaleY="106165" custLinFactNeighborX="-561" custLinFactNeighborY="374"/>
      <dgm:spPr/>
    </dgm:pt>
    <dgm:pt modelId="{7D7F8A80-AD52-4F22-8FA6-6321E28A89B8}" type="pres">
      <dgm:prSet presAssocID="{F072EA43-F050-4447-86FE-DEC607B40B6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DEADB94-E603-4DE8-AD89-5488CD6A7190}" type="pres">
      <dgm:prSet presAssocID="{435C5FB4-5B11-4246-9731-A71C59CEEE2A}" presName="circ2" presStyleLbl="vennNode1" presStyleIdx="1" presStyleCnt="2" custScaleX="105118" custScaleY="103922" custLinFactNeighborX="-374" custLinFactNeighborY="1122"/>
      <dgm:spPr/>
      <dgm:t>
        <a:bodyPr/>
        <a:lstStyle/>
        <a:p>
          <a:endParaRPr lang="en-US"/>
        </a:p>
      </dgm:t>
    </dgm:pt>
    <dgm:pt modelId="{BB58C0F5-40F0-43D0-9C28-6BB664666158}" type="pres">
      <dgm:prSet presAssocID="{435C5FB4-5B11-4246-9731-A71C59CEEE2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3EFE8A-92D3-4015-99D8-67A3926BC64E}" type="presOf" srcId="{FA0A3B6E-0D0D-4A87-876E-1DB52D898F1E}" destId="{1D302096-27B8-453E-8CCC-AF02D1E31612}" srcOrd="0" destOrd="0" presId="urn:microsoft.com/office/officeart/2005/8/layout/venn1"/>
    <dgm:cxn modelId="{852D6A26-D9A4-4B63-A560-57E8B2BF6B99}" srcId="{FA0A3B6E-0D0D-4A87-876E-1DB52D898F1E}" destId="{435C5FB4-5B11-4246-9731-A71C59CEEE2A}" srcOrd="1" destOrd="0" parTransId="{B629C55C-51D7-4928-8E3C-5323A01C90A1}" sibTransId="{EDFB8BCC-DA28-4166-ACD0-C66BAF532829}"/>
    <dgm:cxn modelId="{8746FFE9-FE68-4D09-B51D-2E02DE4E5443}" srcId="{FA0A3B6E-0D0D-4A87-876E-1DB52D898F1E}" destId="{F072EA43-F050-4447-86FE-DEC607B40B6D}" srcOrd="0" destOrd="0" parTransId="{0984839C-2DBA-424D-A6C1-DF04A2F4AB93}" sibTransId="{84771DE9-8CC2-45CE-8F62-F300069549B0}"/>
    <dgm:cxn modelId="{F08C8972-3BD5-4EC3-B2DC-8AE259FF63CE}" type="presOf" srcId="{435C5FB4-5B11-4246-9731-A71C59CEEE2A}" destId="{BB58C0F5-40F0-43D0-9C28-6BB664666158}" srcOrd="1" destOrd="0" presId="urn:microsoft.com/office/officeart/2005/8/layout/venn1"/>
    <dgm:cxn modelId="{B0FB1BE8-3F97-4603-92E7-960A307486DD}" type="presOf" srcId="{F072EA43-F050-4447-86FE-DEC607B40B6D}" destId="{7D7F8A80-AD52-4F22-8FA6-6321E28A89B8}" srcOrd="1" destOrd="0" presId="urn:microsoft.com/office/officeart/2005/8/layout/venn1"/>
    <dgm:cxn modelId="{080125CC-B457-4C13-AD7F-31EDE4C89FDC}" type="presOf" srcId="{435C5FB4-5B11-4246-9731-A71C59CEEE2A}" destId="{FDEADB94-E603-4DE8-AD89-5488CD6A7190}" srcOrd="0" destOrd="0" presId="urn:microsoft.com/office/officeart/2005/8/layout/venn1"/>
    <dgm:cxn modelId="{BDBDF9F5-6071-4437-919A-F7EB598BC849}" type="presOf" srcId="{F072EA43-F050-4447-86FE-DEC607B40B6D}" destId="{8EBF5095-8E7B-4DC8-9198-682576D305C8}" srcOrd="0" destOrd="0" presId="urn:microsoft.com/office/officeart/2005/8/layout/venn1"/>
    <dgm:cxn modelId="{11766452-9C00-4B47-8B92-EC609EBB8999}" type="presParOf" srcId="{1D302096-27B8-453E-8CCC-AF02D1E31612}" destId="{8EBF5095-8E7B-4DC8-9198-682576D305C8}" srcOrd="0" destOrd="0" presId="urn:microsoft.com/office/officeart/2005/8/layout/venn1"/>
    <dgm:cxn modelId="{4766BA99-317C-45C1-B95D-81F1F5A6E630}" type="presParOf" srcId="{1D302096-27B8-453E-8CCC-AF02D1E31612}" destId="{7D7F8A80-AD52-4F22-8FA6-6321E28A89B8}" srcOrd="1" destOrd="0" presId="urn:microsoft.com/office/officeart/2005/8/layout/venn1"/>
    <dgm:cxn modelId="{51A17504-CEE7-49E3-B30F-628394BE1677}" type="presParOf" srcId="{1D302096-27B8-453E-8CCC-AF02D1E31612}" destId="{FDEADB94-E603-4DE8-AD89-5488CD6A7190}" srcOrd="2" destOrd="0" presId="urn:microsoft.com/office/officeart/2005/8/layout/venn1"/>
    <dgm:cxn modelId="{960FD61D-F9F3-453B-BE14-86AC93DAA60A}" type="presParOf" srcId="{1D302096-27B8-453E-8CCC-AF02D1E31612}" destId="{BB58C0F5-40F0-43D0-9C28-6BB66466615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BF5095-8E7B-4DC8-9198-682576D305C8}">
      <dsp:nvSpPr>
        <dsp:cNvPr id="0" name=""/>
        <dsp:cNvSpPr/>
      </dsp:nvSpPr>
      <dsp:spPr>
        <a:xfrm>
          <a:off x="32451" y="828665"/>
          <a:ext cx="5417474" cy="5410237"/>
        </a:xfrm>
        <a:prstGeom prst="ellipse">
          <a:avLst/>
        </a:prstGeom>
        <a:noFill/>
        <a:ln w="571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Past Immigrants</a:t>
          </a:r>
        </a:p>
      </dsp:txBody>
      <dsp:txXfrm>
        <a:off x="788946" y="1466648"/>
        <a:ext cx="3123588" cy="4134271"/>
      </dsp:txXfrm>
    </dsp:sp>
    <dsp:sp modelId="{FDEADB94-E603-4DE8-AD89-5488CD6A7190}">
      <dsp:nvSpPr>
        <dsp:cNvPr id="0" name=""/>
        <dsp:cNvSpPr/>
      </dsp:nvSpPr>
      <dsp:spPr>
        <a:xfrm>
          <a:off x="3745117" y="923936"/>
          <a:ext cx="5356882" cy="5295933"/>
        </a:xfrm>
        <a:prstGeom prst="ellipse">
          <a:avLst/>
        </a:prstGeom>
        <a:noFill/>
        <a:ln w="571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Current Day Immigrants</a:t>
          </a:r>
        </a:p>
      </dsp:txBody>
      <dsp:txXfrm>
        <a:off x="5265313" y="1548440"/>
        <a:ext cx="3088652" cy="4046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2015-11-05T17:36:00Z</cp:lastPrinted>
  <dcterms:created xsi:type="dcterms:W3CDTF">2015-11-05T16:58:00Z</dcterms:created>
  <dcterms:modified xsi:type="dcterms:W3CDTF">2015-11-05T19:19:00Z</dcterms:modified>
</cp:coreProperties>
</file>