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Religions of the World Summary Questions: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5 pts each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5 major world religions have in common? </w:t>
      </w:r>
      <w:r w:rsidDel="00000000" w:rsidR="00000000" w:rsidRPr="00000000">
        <w:rPr>
          <w:b w:val="1"/>
          <w:rtl w:val="0"/>
        </w:rPr>
        <w:t xml:space="preserve"> List</w:t>
      </w:r>
      <w:r w:rsidDel="00000000" w:rsidR="00000000" w:rsidRPr="00000000">
        <w:rPr>
          <w:rtl w:val="0"/>
        </w:rPr>
        <w:t xml:space="preserve"> as many as you can. </w:t>
      </w:r>
      <w:r w:rsidDel="00000000" w:rsidR="00000000" w:rsidRPr="00000000">
        <w:rPr>
          <w:b w:val="1"/>
          <w:rtl w:val="0"/>
        </w:rPr>
        <w:t xml:space="preserve"> Explain</w:t>
      </w:r>
      <w:r w:rsidDel="00000000" w:rsidR="00000000" w:rsidRPr="00000000">
        <w:rPr>
          <w:rtl w:val="0"/>
        </w:rPr>
        <w:t xml:space="preserve"> HOW they are similar.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rituals and celebrations are an important part of religions?</w:t>
      </w:r>
      <w:r w:rsidDel="00000000" w:rsidR="00000000" w:rsidRPr="00000000">
        <w:rPr>
          <w:b w:val="1"/>
          <w:rtl w:val="0"/>
        </w:rPr>
        <w:t xml:space="preserve"> Explain</w:t>
      </w:r>
      <w:r w:rsidDel="00000000" w:rsidR="00000000" w:rsidRPr="00000000">
        <w:rPr>
          <w:rtl w:val="0"/>
        </w:rPr>
        <w:t xml:space="preserve"> your answer.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people gain from their religion?  Why do people have religion?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