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mfortaa" w:cs="Comfortaa" w:eastAsia="Comfortaa" w:hAnsi="Comfortaa"/>
          <w:b w:val="1"/>
          <w:i w:val="1"/>
          <w:sz w:val="24"/>
          <w:szCs w:val="24"/>
        </w:rPr>
      </w:pPr>
      <w:r w:rsidDel="00000000" w:rsidR="00000000" w:rsidRPr="00000000">
        <w:rPr>
          <w:rFonts w:ascii="Comfortaa" w:cs="Comfortaa" w:eastAsia="Comfortaa" w:hAnsi="Comfortaa"/>
          <w:b w:val="1"/>
          <w:i w:val="1"/>
          <w:sz w:val="24"/>
          <w:szCs w:val="24"/>
          <w:rtl w:val="0"/>
        </w:rPr>
        <w:t xml:space="preserve">Aaron Huey Ted Talk</w:t>
      </w:r>
    </w:p>
    <w:p w:rsidR="00000000" w:rsidDel="00000000" w:rsidP="00000000" w:rsidRDefault="00000000" w:rsidRPr="00000000" w14:paraId="00000002">
      <w:pPr>
        <w:numPr>
          <w:ilvl w:val="0"/>
          <w:numId w:val="2"/>
        </w:numPr>
        <w:ind w:left="720" w:hanging="360"/>
        <w:rPr>
          <w:rFonts w:ascii="Comfortaa" w:cs="Comfortaa" w:eastAsia="Comfortaa" w:hAnsi="Comfortaa"/>
          <w:sz w:val="24"/>
          <w:szCs w:val="24"/>
          <w:u w:val="none"/>
        </w:rPr>
      </w:pPr>
      <w:r w:rsidDel="00000000" w:rsidR="00000000" w:rsidRPr="00000000">
        <w:rPr>
          <w:rFonts w:ascii="Comfortaa" w:cs="Comfortaa" w:eastAsia="Comfortaa" w:hAnsi="Comfortaa"/>
          <w:sz w:val="24"/>
          <w:szCs w:val="24"/>
          <w:rtl w:val="0"/>
        </w:rPr>
        <w:t xml:space="preserve">What are the conditions on the Lakota Reservation? </w:t>
      </w:r>
    </w:p>
    <w:p w:rsidR="00000000" w:rsidDel="00000000" w:rsidP="00000000" w:rsidRDefault="00000000" w:rsidRPr="00000000" w14:paraId="00000003">
      <w:pPr>
        <w:ind w:left="720" w:firstLine="0"/>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04">
      <w:pPr>
        <w:ind w:left="720" w:firstLine="0"/>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05">
      <w:pPr>
        <w:numPr>
          <w:ilvl w:val="0"/>
          <w:numId w:val="2"/>
        </w:numPr>
        <w:ind w:left="720" w:hanging="360"/>
        <w:rPr>
          <w:rFonts w:ascii="Comfortaa" w:cs="Comfortaa" w:eastAsia="Comfortaa" w:hAnsi="Comfortaa"/>
          <w:sz w:val="24"/>
          <w:szCs w:val="24"/>
          <w:u w:val="none"/>
        </w:rPr>
      </w:pPr>
      <w:r w:rsidDel="00000000" w:rsidR="00000000" w:rsidRPr="00000000">
        <w:rPr>
          <w:rFonts w:ascii="Comfortaa" w:cs="Comfortaa" w:eastAsia="Comfortaa" w:hAnsi="Comfortaa"/>
          <w:sz w:val="24"/>
          <w:szCs w:val="24"/>
          <w:rtl w:val="0"/>
        </w:rPr>
        <w:t xml:space="preserve">What was the Battle of Wounded Knee?  </w:t>
      </w:r>
    </w:p>
    <w:p w:rsidR="00000000" w:rsidDel="00000000" w:rsidP="00000000" w:rsidRDefault="00000000" w:rsidRPr="00000000" w14:paraId="00000006">
      <w:pPr>
        <w:ind w:left="720" w:firstLine="0"/>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07">
      <w:pPr>
        <w:ind w:left="720" w:firstLine="0"/>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08">
      <w:pPr>
        <w:numPr>
          <w:ilvl w:val="0"/>
          <w:numId w:val="2"/>
        </w:numPr>
        <w:spacing w:after="0" w:afterAutospacing="0"/>
        <w:ind w:left="720" w:hanging="360"/>
        <w:rPr>
          <w:rFonts w:ascii="Comfortaa" w:cs="Comfortaa" w:eastAsia="Comfortaa" w:hAnsi="Comfortaa"/>
          <w:sz w:val="24"/>
          <w:szCs w:val="24"/>
          <w:u w:val="none"/>
        </w:rPr>
      </w:pPr>
      <w:r w:rsidDel="00000000" w:rsidR="00000000" w:rsidRPr="00000000">
        <w:rPr>
          <w:rFonts w:ascii="Comfortaa" w:cs="Comfortaa" w:eastAsia="Comfortaa" w:hAnsi="Comfortaa"/>
          <w:sz w:val="24"/>
          <w:szCs w:val="24"/>
          <w:rtl w:val="0"/>
        </w:rPr>
        <w:t xml:space="preserve">Huey describes the final stage of genocide as when the oppressor can step away and let the people kill themselves. </w:t>
      </w:r>
    </w:p>
    <w:p w:rsidR="00000000" w:rsidDel="00000000" w:rsidP="00000000" w:rsidRDefault="00000000" w:rsidRPr="00000000" w14:paraId="00000009">
      <w:pPr>
        <w:numPr>
          <w:ilvl w:val="1"/>
          <w:numId w:val="2"/>
        </w:numPr>
        <w:ind w:left="1440" w:hanging="360"/>
        <w:rPr>
          <w:rFonts w:ascii="Comfortaa" w:cs="Comfortaa" w:eastAsia="Comfortaa" w:hAnsi="Comfortaa"/>
          <w:sz w:val="24"/>
          <w:szCs w:val="24"/>
          <w:u w:val="none"/>
        </w:rPr>
      </w:pPr>
      <w:r w:rsidDel="00000000" w:rsidR="00000000" w:rsidRPr="00000000">
        <w:rPr>
          <w:rFonts w:ascii="Comfortaa" w:cs="Comfortaa" w:eastAsia="Comfortaa" w:hAnsi="Comfortaa"/>
          <w:sz w:val="24"/>
          <w:szCs w:val="24"/>
          <w:rtl w:val="0"/>
        </w:rPr>
        <w:t xml:space="preserve">What does he mean by this? </w:t>
      </w:r>
    </w:p>
    <w:p w:rsidR="00000000" w:rsidDel="00000000" w:rsidP="00000000" w:rsidRDefault="00000000" w:rsidRPr="00000000" w14:paraId="0000000A">
      <w:pPr>
        <w:ind w:left="1440" w:firstLine="0"/>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0B">
      <w:pPr>
        <w:ind w:left="1440" w:firstLine="0"/>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0C">
      <w:pPr>
        <w:numPr>
          <w:ilvl w:val="1"/>
          <w:numId w:val="2"/>
        </w:numPr>
        <w:ind w:left="1440" w:hanging="360"/>
        <w:rPr>
          <w:rFonts w:ascii="Comfortaa" w:cs="Comfortaa" w:eastAsia="Comfortaa" w:hAnsi="Comfortaa"/>
          <w:sz w:val="24"/>
          <w:szCs w:val="24"/>
          <w:u w:val="none"/>
        </w:rPr>
      </w:pPr>
      <w:r w:rsidDel="00000000" w:rsidR="00000000" w:rsidRPr="00000000">
        <w:rPr>
          <w:rFonts w:ascii="Comfortaa" w:cs="Comfortaa" w:eastAsia="Comfortaa" w:hAnsi="Comfortaa"/>
          <w:sz w:val="24"/>
          <w:szCs w:val="24"/>
          <w:rtl w:val="0"/>
        </w:rPr>
        <w:t xml:space="preserve">Have the Lakota reached this “stage”?  EXPLAIN why you think this (examples)</w:t>
      </w:r>
    </w:p>
    <w:p w:rsidR="00000000" w:rsidDel="00000000" w:rsidP="00000000" w:rsidRDefault="00000000" w:rsidRPr="00000000" w14:paraId="0000000D">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0E">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0F">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10">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11">
      <w:pPr>
        <w:jc w:val="center"/>
        <w:rPr>
          <w:rFonts w:ascii="Comfortaa" w:cs="Comfortaa" w:eastAsia="Comfortaa" w:hAnsi="Comfortaa"/>
          <w:sz w:val="24"/>
          <w:szCs w:val="24"/>
        </w:rPr>
      </w:pPr>
      <w:r w:rsidDel="00000000" w:rsidR="00000000" w:rsidRPr="00000000">
        <w:rPr>
          <w:rFonts w:ascii="Comfortaa" w:cs="Comfortaa" w:eastAsia="Comfortaa" w:hAnsi="Comfortaa"/>
          <w:b w:val="1"/>
          <w:i w:val="1"/>
          <w:sz w:val="24"/>
          <w:szCs w:val="24"/>
          <w:u w:val="single"/>
          <w:rtl w:val="0"/>
        </w:rPr>
        <w:t xml:space="preserve">The Canary Effect Video</w:t>
      </w:r>
      <w:r w:rsidDel="00000000" w:rsidR="00000000" w:rsidRPr="00000000">
        <w:rPr>
          <w:rtl w:val="0"/>
        </w:rPr>
      </w:r>
    </w:p>
    <w:p w:rsidR="00000000" w:rsidDel="00000000" w:rsidP="00000000" w:rsidRDefault="00000000" w:rsidRPr="00000000" w14:paraId="00000012">
      <w:pPr>
        <w:numPr>
          <w:ilvl w:val="0"/>
          <w:numId w:val="1"/>
        </w:numPr>
        <w:ind w:left="720" w:hanging="360"/>
        <w:rPr>
          <w:rFonts w:ascii="Comfortaa" w:cs="Comfortaa" w:eastAsia="Comfortaa" w:hAnsi="Comfortaa"/>
        </w:rPr>
      </w:pPr>
      <w:bookmarkStart w:colFirst="0" w:colLast="0" w:name="_gjdgxs" w:id="0"/>
      <w:bookmarkEnd w:id="0"/>
      <w:r w:rsidDel="00000000" w:rsidR="00000000" w:rsidRPr="00000000">
        <w:rPr>
          <w:rFonts w:ascii="Comfortaa" w:cs="Comfortaa" w:eastAsia="Comfortaa" w:hAnsi="Comfortaa"/>
          <w:rtl w:val="0"/>
        </w:rPr>
        <w:t xml:space="preserve">What is “genocide?”  Did the U.S. commit genocide on the Native American People?</w:t>
      </w:r>
    </w:p>
    <w:p w:rsidR="00000000" w:rsidDel="00000000" w:rsidP="00000000" w:rsidRDefault="00000000" w:rsidRPr="00000000" w14:paraId="00000013">
      <w:pPr>
        <w:ind w:left="720" w:firstLine="0"/>
        <w:rPr>
          <w:rFonts w:ascii="Comfortaa" w:cs="Comfortaa" w:eastAsia="Comfortaa" w:hAnsi="Comfortaa"/>
        </w:rPr>
      </w:pPr>
      <w:bookmarkStart w:colFirst="0" w:colLast="0" w:name="_s4se22z4h059" w:id="1"/>
      <w:bookmarkEnd w:id="1"/>
      <w:r w:rsidDel="00000000" w:rsidR="00000000" w:rsidRPr="00000000">
        <w:rPr>
          <w:rtl w:val="0"/>
        </w:rPr>
      </w:r>
    </w:p>
    <w:p w:rsidR="00000000" w:rsidDel="00000000" w:rsidP="00000000" w:rsidRDefault="00000000" w:rsidRPr="00000000" w14:paraId="00000014">
      <w:pPr>
        <w:ind w:left="0" w:firstLine="0"/>
        <w:rPr>
          <w:rFonts w:ascii="Comfortaa" w:cs="Comfortaa" w:eastAsia="Comfortaa" w:hAnsi="Comfortaa"/>
        </w:rPr>
      </w:pPr>
      <w:bookmarkStart w:colFirst="0" w:colLast="0" w:name="_ju1kmfjo8flm" w:id="2"/>
      <w:bookmarkEnd w:id="2"/>
      <w:r w:rsidDel="00000000" w:rsidR="00000000" w:rsidRPr="00000000">
        <w:rPr>
          <w:rtl w:val="0"/>
        </w:rPr>
      </w:r>
    </w:p>
    <w:p w:rsidR="00000000" w:rsidDel="00000000" w:rsidP="00000000" w:rsidRDefault="00000000" w:rsidRPr="00000000" w14:paraId="00000015">
      <w:pPr>
        <w:numPr>
          <w:ilvl w:val="0"/>
          <w:numId w:val="1"/>
        </w:numPr>
        <w:ind w:left="720" w:hanging="360"/>
        <w:rPr>
          <w:rFonts w:ascii="Comfortaa" w:cs="Comfortaa" w:eastAsia="Comfortaa" w:hAnsi="Comfortaa"/>
        </w:rPr>
      </w:pPr>
      <w:bookmarkStart w:colFirst="0" w:colLast="0" w:name="_sc7zwfksdsc8" w:id="3"/>
      <w:bookmarkEnd w:id="3"/>
      <w:r w:rsidDel="00000000" w:rsidR="00000000" w:rsidRPr="00000000">
        <w:rPr>
          <w:rFonts w:ascii="Comfortaa" w:cs="Comfortaa" w:eastAsia="Comfortaa" w:hAnsi="Comfortaa"/>
          <w:rtl w:val="0"/>
        </w:rPr>
        <w:t xml:space="preserve">Who else has experienced similar circumstances in the U.S.?  How do they compare?</w:t>
      </w:r>
    </w:p>
    <w:p w:rsidR="00000000" w:rsidDel="00000000" w:rsidP="00000000" w:rsidRDefault="00000000" w:rsidRPr="00000000" w14:paraId="00000016">
      <w:pPr>
        <w:ind w:left="720" w:firstLine="0"/>
        <w:rPr>
          <w:rFonts w:ascii="Comfortaa" w:cs="Comfortaa" w:eastAsia="Comfortaa" w:hAnsi="Comfortaa"/>
        </w:rPr>
      </w:pPr>
      <w:bookmarkStart w:colFirst="0" w:colLast="0" w:name="_oarcwwhl8fhm" w:id="4"/>
      <w:bookmarkEnd w:id="4"/>
      <w:r w:rsidDel="00000000" w:rsidR="00000000" w:rsidRPr="00000000">
        <w:rPr>
          <w:rtl w:val="0"/>
        </w:rPr>
      </w:r>
    </w:p>
    <w:p w:rsidR="00000000" w:rsidDel="00000000" w:rsidP="00000000" w:rsidRDefault="00000000" w:rsidRPr="00000000" w14:paraId="00000017">
      <w:pPr>
        <w:ind w:left="720" w:firstLine="0"/>
        <w:rPr>
          <w:rFonts w:ascii="Comfortaa" w:cs="Comfortaa" w:eastAsia="Comfortaa" w:hAnsi="Comfortaa"/>
        </w:rPr>
      </w:pPr>
      <w:bookmarkStart w:colFirst="0" w:colLast="0" w:name="_bin5z8mm6o6" w:id="5"/>
      <w:bookmarkEnd w:id="5"/>
      <w:r w:rsidDel="00000000" w:rsidR="00000000" w:rsidRPr="00000000">
        <w:rPr>
          <w:rtl w:val="0"/>
        </w:rPr>
      </w:r>
    </w:p>
    <w:p w:rsidR="00000000" w:rsidDel="00000000" w:rsidP="00000000" w:rsidRDefault="00000000" w:rsidRPr="00000000" w14:paraId="00000018">
      <w:pPr>
        <w:numPr>
          <w:ilvl w:val="0"/>
          <w:numId w:val="1"/>
        </w:numPr>
        <w:ind w:left="720" w:hanging="360"/>
        <w:rPr>
          <w:rFonts w:ascii="Comfortaa" w:cs="Comfortaa" w:eastAsia="Comfortaa" w:hAnsi="Comfortaa"/>
        </w:rPr>
      </w:pPr>
      <w:bookmarkStart w:colFirst="0" w:colLast="0" w:name="_g5n8z3v5fp5s" w:id="6"/>
      <w:bookmarkEnd w:id="6"/>
      <w:r w:rsidDel="00000000" w:rsidR="00000000" w:rsidRPr="00000000">
        <w:rPr>
          <w:rFonts w:ascii="Comfortaa" w:cs="Comfortaa" w:eastAsia="Comfortaa" w:hAnsi="Comfortaa"/>
          <w:rtl w:val="0"/>
        </w:rPr>
        <w:t xml:space="preserve">What other events (worldwide, current or in the past) does the U.S. treatment of the Native Americans remind you of?</w:t>
      </w:r>
    </w:p>
    <w:p w:rsidR="00000000" w:rsidDel="00000000" w:rsidP="00000000" w:rsidRDefault="00000000" w:rsidRPr="00000000" w14:paraId="00000019">
      <w:pPr>
        <w:ind w:left="0" w:firstLine="0"/>
        <w:rPr>
          <w:rFonts w:ascii="Comfortaa" w:cs="Comfortaa" w:eastAsia="Comfortaa" w:hAnsi="Comfortaa"/>
        </w:rPr>
      </w:pPr>
      <w:bookmarkStart w:colFirst="0" w:colLast="0" w:name="_x2am3v9llrmu" w:id="7"/>
      <w:bookmarkEnd w:id="7"/>
      <w:r w:rsidDel="00000000" w:rsidR="00000000" w:rsidRPr="00000000">
        <w:rPr>
          <w:rtl w:val="0"/>
        </w:rPr>
      </w:r>
    </w:p>
    <w:p w:rsidR="00000000" w:rsidDel="00000000" w:rsidP="00000000" w:rsidRDefault="00000000" w:rsidRPr="00000000" w14:paraId="0000001A">
      <w:pPr>
        <w:ind w:left="720" w:firstLine="0"/>
        <w:rPr>
          <w:rFonts w:ascii="Comfortaa" w:cs="Comfortaa" w:eastAsia="Comfortaa" w:hAnsi="Comfortaa"/>
        </w:rPr>
      </w:pPr>
      <w:bookmarkStart w:colFirst="0" w:colLast="0" w:name="_j63ebakkc2kj" w:id="8"/>
      <w:bookmarkEnd w:id="8"/>
      <w:r w:rsidDel="00000000" w:rsidR="00000000" w:rsidRPr="00000000">
        <w:rPr>
          <w:rtl w:val="0"/>
        </w:rPr>
      </w:r>
    </w:p>
    <w:p w:rsidR="00000000" w:rsidDel="00000000" w:rsidP="00000000" w:rsidRDefault="00000000" w:rsidRPr="00000000" w14:paraId="0000001B">
      <w:pPr>
        <w:ind w:left="720" w:firstLine="0"/>
        <w:rPr>
          <w:rFonts w:ascii="Comfortaa" w:cs="Comfortaa" w:eastAsia="Comfortaa" w:hAnsi="Comfortaa"/>
        </w:rPr>
      </w:pPr>
      <w:bookmarkStart w:colFirst="0" w:colLast="0" w:name="_mgjh2zxmu012" w:id="9"/>
      <w:bookmarkEnd w:id="9"/>
      <w:r w:rsidDel="00000000" w:rsidR="00000000" w:rsidRPr="00000000">
        <w:rPr>
          <w:rtl w:val="0"/>
        </w:rPr>
      </w:r>
    </w:p>
    <w:p w:rsidR="00000000" w:rsidDel="00000000" w:rsidP="00000000" w:rsidRDefault="00000000" w:rsidRPr="00000000" w14:paraId="0000001C">
      <w:pPr>
        <w:numPr>
          <w:ilvl w:val="0"/>
          <w:numId w:val="1"/>
        </w:numPr>
        <w:ind w:left="720" w:hanging="360"/>
        <w:rPr>
          <w:rFonts w:ascii="Comfortaa" w:cs="Comfortaa" w:eastAsia="Comfortaa" w:hAnsi="Comfortaa"/>
        </w:rPr>
      </w:pPr>
      <w:bookmarkStart w:colFirst="0" w:colLast="0" w:name="_oy9h4dy0rj1u" w:id="10"/>
      <w:bookmarkEnd w:id="10"/>
      <w:r w:rsidDel="00000000" w:rsidR="00000000" w:rsidRPr="00000000">
        <w:rPr>
          <w:rFonts w:ascii="Comfortaa" w:cs="Comfortaa" w:eastAsia="Comfortaa" w:hAnsi="Comfortaa"/>
          <w:rtl w:val="0"/>
        </w:rPr>
        <w:t xml:space="preserve">Describe the purpose of Indian Boarding Schools and what the result was:</w:t>
      </w:r>
    </w:p>
    <w:p w:rsidR="00000000" w:rsidDel="00000000" w:rsidP="00000000" w:rsidRDefault="00000000" w:rsidRPr="00000000" w14:paraId="0000001D">
      <w:pPr>
        <w:ind w:left="720" w:firstLine="0"/>
        <w:rPr>
          <w:rFonts w:ascii="Comfortaa" w:cs="Comfortaa" w:eastAsia="Comfortaa" w:hAnsi="Comfortaa"/>
        </w:rPr>
      </w:pPr>
      <w:bookmarkStart w:colFirst="0" w:colLast="0" w:name="_oi8jk8mt9ilk" w:id="11"/>
      <w:bookmarkEnd w:id="11"/>
      <w:r w:rsidDel="00000000" w:rsidR="00000000" w:rsidRPr="00000000">
        <w:rPr>
          <w:rtl w:val="0"/>
        </w:rPr>
      </w:r>
    </w:p>
    <w:p w:rsidR="00000000" w:rsidDel="00000000" w:rsidP="00000000" w:rsidRDefault="00000000" w:rsidRPr="00000000" w14:paraId="0000001E">
      <w:pPr>
        <w:ind w:left="720" w:firstLine="0"/>
        <w:rPr>
          <w:rFonts w:ascii="Comfortaa" w:cs="Comfortaa" w:eastAsia="Comfortaa" w:hAnsi="Comfortaa"/>
        </w:rPr>
      </w:pPr>
      <w:bookmarkStart w:colFirst="0" w:colLast="0" w:name="_a8l0j7nm3pjs" w:id="12"/>
      <w:bookmarkEnd w:id="12"/>
      <w:r w:rsidDel="00000000" w:rsidR="00000000" w:rsidRPr="00000000">
        <w:rPr>
          <w:rtl w:val="0"/>
        </w:rPr>
      </w:r>
    </w:p>
    <w:p w:rsidR="00000000" w:rsidDel="00000000" w:rsidP="00000000" w:rsidRDefault="00000000" w:rsidRPr="00000000" w14:paraId="0000001F">
      <w:pPr>
        <w:numPr>
          <w:ilvl w:val="0"/>
          <w:numId w:val="1"/>
        </w:numPr>
        <w:ind w:left="720" w:hanging="360"/>
        <w:rPr>
          <w:rFonts w:ascii="Comfortaa" w:cs="Comfortaa" w:eastAsia="Comfortaa" w:hAnsi="Comfortaa"/>
        </w:rPr>
      </w:pPr>
      <w:bookmarkStart w:colFirst="0" w:colLast="0" w:name="_wwlm6s6wn0jv" w:id="13"/>
      <w:bookmarkEnd w:id="13"/>
      <w:r w:rsidDel="00000000" w:rsidR="00000000" w:rsidRPr="00000000">
        <w:rPr>
          <w:rFonts w:ascii="Comfortaa" w:cs="Comfortaa" w:eastAsia="Comfortaa" w:hAnsi="Comfortaa"/>
          <w:rtl w:val="0"/>
        </w:rPr>
        <w:t xml:space="preserve">What does “Kill the Indian, Save the Man” mean?</w:t>
      </w:r>
    </w:p>
    <w:p w:rsidR="00000000" w:rsidDel="00000000" w:rsidP="00000000" w:rsidRDefault="00000000" w:rsidRPr="00000000" w14:paraId="00000020">
      <w:pPr>
        <w:ind w:left="720" w:firstLine="0"/>
        <w:rPr>
          <w:rFonts w:ascii="Comfortaa" w:cs="Comfortaa" w:eastAsia="Comfortaa" w:hAnsi="Comfortaa"/>
        </w:rPr>
      </w:pPr>
      <w:bookmarkStart w:colFirst="0" w:colLast="0" w:name="_z09srvafnjxo" w:id="14"/>
      <w:bookmarkEnd w:id="14"/>
      <w:r w:rsidDel="00000000" w:rsidR="00000000" w:rsidRPr="00000000">
        <w:rPr>
          <w:rtl w:val="0"/>
        </w:rPr>
      </w:r>
    </w:p>
    <w:p w:rsidR="00000000" w:rsidDel="00000000" w:rsidP="00000000" w:rsidRDefault="00000000" w:rsidRPr="00000000" w14:paraId="00000021">
      <w:pPr>
        <w:ind w:left="720" w:firstLine="0"/>
        <w:rPr>
          <w:rFonts w:ascii="Comfortaa" w:cs="Comfortaa" w:eastAsia="Comfortaa" w:hAnsi="Comfortaa"/>
        </w:rPr>
      </w:pPr>
      <w:bookmarkStart w:colFirst="0" w:colLast="0" w:name="_9gfsr44cgi79" w:id="15"/>
      <w:bookmarkEnd w:id="15"/>
      <w:r w:rsidDel="00000000" w:rsidR="00000000" w:rsidRPr="00000000">
        <w:rPr>
          <w:rtl w:val="0"/>
        </w:rPr>
      </w:r>
    </w:p>
    <w:p w:rsidR="00000000" w:rsidDel="00000000" w:rsidP="00000000" w:rsidRDefault="00000000" w:rsidRPr="00000000" w14:paraId="00000022">
      <w:pPr>
        <w:numPr>
          <w:ilvl w:val="0"/>
          <w:numId w:val="1"/>
        </w:numPr>
        <w:ind w:left="720" w:hanging="360"/>
        <w:rPr>
          <w:rFonts w:ascii="Comfortaa" w:cs="Comfortaa" w:eastAsia="Comfortaa" w:hAnsi="Comfortaa"/>
        </w:rPr>
      </w:pPr>
      <w:bookmarkStart w:colFirst="0" w:colLast="0" w:name="_djtbiqog7h1f" w:id="16"/>
      <w:bookmarkEnd w:id="16"/>
      <w:r w:rsidDel="00000000" w:rsidR="00000000" w:rsidRPr="00000000">
        <w:rPr>
          <w:rFonts w:ascii="Comfortaa" w:cs="Comfortaa" w:eastAsia="Comfortaa" w:hAnsi="Comfortaa"/>
          <w:rtl w:val="0"/>
        </w:rPr>
        <w:t xml:space="preserve">What is the Bureau of Indian Affairs?</w:t>
      </w:r>
    </w:p>
    <w:p w:rsidR="00000000" w:rsidDel="00000000" w:rsidP="00000000" w:rsidRDefault="00000000" w:rsidRPr="00000000" w14:paraId="00000023">
      <w:pPr>
        <w:rPr>
          <w:rFonts w:ascii="Comfortaa" w:cs="Comfortaa" w:eastAsia="Comfortaa" w:hAnsi="Comfortaa"/>
        </w:rPr>
      </w:pPr>
      <w:r w:rsidDel="00000000" w:rsidR="00000000" w:rsidRPr="00000000">
        <w:rPr>
          <w:rtl w:val="0"/>
        </w:rPr>
      </w:r>
    </w:p>
    <w:p w:rsidR="00000000" w:rsidDel="00000000" w:rsidP="00000000" w:rsidRDefault="00000000" w:rsidRPr="00000000" w14:paraId="00000024">
      <w:pPr>
        <w:rPr>
          <w:rFonts w:ascii="Comfortaa" w:cs="Comfortaa" w:eastAsia="Comfortaa" w:hAnsi="Comfortaa"/>
        </w:rPr>
      </w:pPr>
      <w:r w:rsidDel="00000000" w:rsidR="00000000" w:rsidRPr="00000000">
        <w:rPr>
          <w:rtl w:val="0"/>
        </w:rPr>
      </w:r>
    </w:p>
    <w:p w:rsidR="00000000" w:rsidDel="00000000" w:rsidP="00000000" w:rsidRDefault="00000000" w:rsidRPr="00000000" w14:paraId="00000025">
      <w:pPr>
        <w:rPr/>
      </w:pPr>
      <w:r w:rsidDel="00000000" w:rsidR="00000000" w:rsidRPr="00000000">
        <w:rPr>
          <w:rFonts w:ascii="Comfortaa" w:cs="Comfortaa" w:eastAsia="Comfortaa" w:hAnsi="Comfortaa"/>
          <w:rtl w:val="0"/>
        </w:rPr>
        <w:t xml:space="preserve">In the video, colonialism is compared to rape.  Colonialism is </w:t>
      </w:r>
      <w:r w:rsidDel="00000000" w:rsidR="00000000" w:rsidRPr="00000000">
        <w:rPr>
          <w:rFonts w:ascii="Comfortaa" w:cs="Comfortaa" w:eastAsia="Comfortaa" w:hAnsi="Comfortaa"/>
          <w:sz w:val="24"/>
          <w:szCs w:val="24"/>
          <w:rtl w:val="0"/>
        </w:rPr>
        <w:t xml:space="preserve">“</w:t>
      </w:r>
      <w:r w:rsidDel="00000000" w:rsidR="00000000" w:rsidRPr="00000000">
        <w:rPr>
          <w:rtl w:val="0"/>
        </w:rPr>
        <w:t xml:space="preserve">the policy or practice of acquiring full or partial political control over another country, occupying it with settlers, and exploiting it economically”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omfortaa" w:cs="Comfortaa" w:eastAsia="Comfortaa" w:hAnsi="Comfortaa"/>
          <w:i w:val="0"/>
          <w:smallCaps w:val="0"/>
          <w:strike w:val="0"/>
          <w:color w:val="000000"/>
          <w:shd w:fill="auto" w:val="clear"/>
          <w:vertAlign w:val="baseline"/>
        </w:rPr>
      </w:pPr>
      <w:r w:rsidDel="00000000" w:rsidR="00000000" w:rsidRPr="00000000">
        <w:rPr>
          <w:rFonts w:ascii="Comfortaa" w:cs="Comfortaa" w:eastAsia="Comfortaa" w:hAnsi="Comfortaa"/>
          <w:i w:val="0"/>
          <w:smallCaps w:val="0"/>
          <w:strike w:val="0"/>
          <w:color w:val="000000"/>
          <w:u w:val="none"/>
          <w:shd w:fill="auto" w:val="clear"/>
          <w:vertAlign w:val="baseline"/>
          <w:rtl w:val="0"/>
        </w:rPr>
        <w:t xml:space="preserve">Was what the U.S. did to the Indians “colonialism?” How so?</w:t>
      </w:r>
    </w:p>
    <w:p w:rsidR="00000000" w:rsidDel="00000000" w:rsidP="00000000" w:rsidRDefault="00000000" w:rsidRPr="00000000" w14:paraId="00000028">
      <w:pPr>
        <w:rPr>
          <w:rFonts w:ascii="Comfortaa" w:cs="Comfortaa" w:eastAsia="Comfortaa" w:hAnsi="Comfortaa"/>
        </w:rPr>
      </w:pPr>
      <w:r w:rsidDel="00000000" w:rsidR="00000000" w:rsidRPr="00000000">
        <w:rPr>
          <w:rtl w:val="0"/>
        </w:rPr>
      </w:r>
    </w:p>
    <w:p w:rsidR="00000000" w:rsidDel="00000000" w:rsidP="00000000" w:rsidRDefault="00000000" w:rsidRPr="00000000" w14:paraId="00000029">
      <w:pPr>
        <w:rPr>
          <w:rFonts w:ascii="Comfortaa" w:cs="Comfortaa" w:eastAsia="Comfortaa" w:hAnsi="Comfortaa"/>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omfortaa" w:cs="Comfortaa" w:eastAsia="Comfortaa" w:hAnsi="Comfortaa"/>
          <w:i w:val="0"/>
          <w:smallCaps w:val="0"/>
          <w:strike w:val="0"/>
          <w:color w:val="000000"/>
          <w:shd w:fill="auto" w:val="clear"/>
          <w:vertAlign w:val="baseline"/>
        </w:rPr>
      </w:pPr>
      <w:r w:rsidDel="00000000" w:rsidR="00000000" w:rsidRPr="00000000">
        <w:rPr>
          <w:rFonts w:ascii="Comfortaa" w:cs="Comfortaa" w:eastAsia="Comfortaa" w:hAnsi="Comfortaa"/>
          <w:i w:val="0"/>
          <w:smallCaps w:val="0"/>
          <w:strike w:val="0"/>
          <w:color w:val="000000"/>
          <w:u w:val="none"/>
          <w:shd w:fill="auto" w:val="clear"/>
          <w:vertAlign w:val="baseline"/>
          <w:rtl w:val="0"/>
        </w:rPr>
        <w:t xml:space="preserve">What do you think about the comparison of colonial</w:t>
      </w:r>
      <w:r w:rsidDel="00000000" w:rsidR="00000000" w:rsidRPr="00000000">
        <w:rPr>
          <w:rFonts w:ascii="Comfortaa" w:cs="Comfortaa" w:eastAsia="Comfortaa" w:hAnsi="Comfortaa"/>
          <w:rtl w:val="0"/>
        </w:rPr>
        <w:t xml:space="preserve">ism </w:t>
      </w:r>
      <w:r w:rsidDel="00000000" w:rsidR="00000000" w:rsidRPr="00000000">
        <w:rPr>
          <w:rFonts w:ascii="Comfortaa" w:cs="Comfortaa" w:eastAsia="Comfortaa" w:hAnsi="Comfortaa"/>
          <w:i w:val="0"/>
          <w:smallCaps w:val="0"/>
          <w:strike w:val="0"/>
          <w:color w:val="000000"/>
          <w:u w:val="none"/>
          <w:shd w:fill="auto" w:val="clear"/>
          <w:vertAlign w:val="baseline"/>
          <w:rtl w:val="0"/>
        </w:rPr>
        <w:t xml:space="preserve">to rape? EXPLAIN</w:t>
      </w:r>
      <w:r w:rsidDel="00000000" w:rsidR="00000000" w:rsidRPr="00000000">
        <w:rPr>
          <w:rtl w:val="0"/>
        </w:rPr>
      </w:r>
    </w:p>
    <w:p w:rsidR="00000000" w:rsidDel="00000000" w:rsidP="00000000" w:rsidRDefault="00000000" w:rsidRPr="00000000" w14:paraId="0000002B">
      <w:pPr>
        <w:rPr>
          <w:rFonts w:ascii="Comfortaa" w:cs="Comfortaa" w:eastAsia="Comfortaa" w:hAnsi="Comfortaa"/>
          <w:b w:val="1"/>
          <w:sz w:val="36"/>
          <w:szCs w:val="36"/>
        </w:rPr>
      </w:pPr>
      <w:r w:rsidDel="00000000" w:rsidR="00000000" w:rsidRPr="00000000">
        <w:rPr>
          <w:rtl w:val="0"/>
        </w:rPr>
      </w:r>
    </w:p>
    <w:p w:rsidR="00000000" w:rsidDel="00000000" w:rsidP="00000000" w:rsidRDefault="00000000" w:rsidRPr="00000000" w14:paraId="0000002C">
      <w:pPr>
        <w:rPr>
          <w:rFonts w:ascii="Comfortaa" w:cs="Comfortaa" w:eastAsia="Comfortaa" w:hAnsi="Comfortaa"/>
          <w:b w:val="1"/>
          <w:sz w:val="36"/>
          <w:szCs w:val="36"/>
        </w:rPr>
      </w:pPr>
      <w:r w:rsidDel="00000000" w:rsidR="00000000" w:rsidRPr="00000000">
        <w:rPr>
          <w:rtl w:val="0"/>
        </w:rPr>
      </w:r>
    </w:p>
    <w:p w:rsidR="00000000" w:rsidDel="00000000" w:rsidP="00000000" w:rsidRDefault="00000000" w:rsidRPr="00000000" w14:paraId="0000002D">
      <w:pPr>
        <w:rPr>
          <w:rFonts w:ascii="Comfortaa" w:cs="Comfortaa" w:eastAsia="Comfortaa" w:hAnsi="Comfortaa"/>
          <w:sz w:val="24"/>
          <w:szCs w:val="24"/>
        </w:rPr>
      </w:pPr>
      <w:r w:rsidDel="00000000" w:rsidR="00000000" w:rsidRPr="00000000">
        <w:rPr>
          <w:rFonts w:ascii="Comfortaa" w:cs="Comfortaa" w:eastAsia="Comfortaa" w:hAnsi="Comfortaa"/>
          <w:b w:val="1"/>
          <w:sz w:val="36"/>
          <w:szCs w:val="36"/>
          <w:rtl w:val="0"/>
        </w:rPr>
        <w:t xml:space="preserve">Short Essay</w:t>
      </w:r>
      <w:r w:rsidDel="00000000" w:rsidR="00000000" w:rsidRPr="00000000">
        <w:rPr>
          <w:rFonts w:ascii="Comfortaa" w:cs="Comfortaa" w:eastAsia="Comfortaa" w:hAnsi="Comfortaa"/>
          <w:sz w:val="36"/>
          <w:szCs w:val="36"/>
          <w:rtl w:val="0"/>
        </w:rPr>
        <w:t xml:space="preserve">: </w:t>
      </w:r>
      <w:r w:rsidDel="00000000" w:rsidR="00000000" w:rsidRPr="00000000">
        <w:rPr>
          <w:rFonts w:ascii="Comfortaa" w:cs="Comfortaa" w:eastAsia="Comfortaa" w:hAnsi="Comfortaa"/>
          <w:sz w:val="24"/>
          <w:szCs w:val="24"/>
          <w:rtl w:val="0"/>
        </w:rPr>
        <w:t xml:space="preserve">President Reagan’s states that the U.S. has “humored them” (pacified) and that many Native Americans have had success by “joining”  (assimilating) the U.S. as citizens.  He doesn’t know what they are complaining about.</w:t>
      </w:r>
    </w:p>
    <w:p w:rsidR="00000000" w:rsidDel="00000000" w:rsidP="00000000" w:rsidRDefault="00000000" w:rsidRPr="00000000" w14:paraId="0000002E">
      <w:pP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Do you agree or disagree with Reagan?  Explain </w:t>
      </w:r>
      <w:r w:rsidDel="00000000" w:rsidR="00000000" w:rsidRPr="00000000">
        <w:rPr>
          <w:rFonts w:ascii="Comfortaa" w:cs="Comfortaa" w:eastAsia="Comfortaa" w:hAnsi="Comfortaa"/>
          <w:b w:val="1"/>
          <w:sz w:val="24"/>
          <w:szCs w:val="24"/>
          <w:rtl w:val="0"/>
        </w:rPr>
        <w:t xml:space="preserve">why or why not</w:t>
      </w:r>
      <w:r w:rsidDel="00000000" w:rsidR="00000000" w:rsidRPr="00000000">
        <w:rPr>
          <w:rFonts w:ascii="Comfortaa" w:cs="Comfortaa" w:eastAsia="Comfortaa" w:hAnsi="Comfortaa"/>
          <w:sz w:val="24"/>
          <w:szCs w:val="24"/>
          <w:rtl w:val="0"/>
        </w:rPr>
        <w:t xml:space="preserve">.  Use the information you just saw in these videos to justify your response.  This should be a MINIMUM of 5 sentences.   Write it below:</w:t>
      </w:r>
    </w:p>
    <w:p w:rsidR="00000000" w:rsidDel="00000000" w:rsidP="00000000" w:rsidRDefault="00000000" w:rsidRPr="00000000" w14:paraId="0000002F">
      <w:pPr>
        <w:rPr>
          <w:rFonts w:ascii="Anton" w:cs="Anton" w:eastAsia="Anton" w:hAnsi="Anton"/>
          <w:sz w:val="24"/>
          <w:szCs w:val="24"/>
        </w:rPr>
      </w:pPr>
      <w:r w:rsidDel="00000000" w:rsidR="00000000" w:rsidRPr="00000000">
        <w:rPr>
          <w:rtl w:val="0"/>
        </w:rPr>
      </w:r>
    </w:p>
    <w:p w:rsidR="00000000" w:rsidDel="00000000" w:rsidP="00000000" w:rsidRDefault="00000000" w:rsidRPr="00000000" w14:paraId="00000030">
      <w:pPr>
        <w:rPr>
          <w:rFonts w:ascii="Anton" w:cs="Anton" w:eastAsia="Anton" w:hAnsi="Anton"/>
          <w:sz w:val="24"/>
          <w:szCs w:val="24"/>
        </w:rPr>
      </w:pPr>
      <w:r w:rsidDel="00000000" w:rsidR="00000000" w:rsidRPr="00000000">
        <w:rPr>
          <w:rtl w:val="0"/>
        </w:rPr>
      </w:r>
    </w:p>
    <w:p w:rsidR="00000000" w:rsidDel="00000000" w:rsidP="00000000" w:rsidRDefault="00000000" w:rsidRPr="00000000" w14:paraId="00000031">
      <w:pPr>
        <w:rPr>
          <w:rFonts w:ascii="Anton" w:cs="Anton" w:eastAsia="Anton" w:hAnsi="Anton"/>
          <w:sz w:val="24"/>
          <w:szCs w:val="24"/>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nton">
    <w:embedRegular w:fontKey="{00000000-0000-0000-0000-000000000000}" r:id="rId1" w:subsetted="0"/>
  </w:font>
  <w:font w:name="Comfortaa">
    <w:embedRegular w:fontKey="{00000000-0000-0000-0000-000000000000}" r:id="rId2" w:subsetted="0"/>
    <w:embedBold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nton-regular.ttf"/><Relationship Id="rId2" Type="http://schemas.openxmlformats.org/officeDocument/2006/relationships/font" Target="fonts/Comfortaa-regular.ttf"/><Relationship Id="rId3"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